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4769B2" w:rsidRDefault="0060390E" w:rsidP="00BD349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BD3498">
        <w:rPr>
          <w:rFonts w:ascii="Arial" w:hAnsi="Arial" w:cs="Arial"/>
          <w:b/>
          <w:bCs/>
          <w:sz w:val="20"/>
          <w:szCs w:val="20"/>
        </w:rPr>
        <w:t>2</w:t>
      </w:r>
      <w:r w:rsidR="00BD3498">
        <w:rPr>
          <w:b/>
          <w:bCs/>
        </w:rPr>
        <w:t>/</w:t>
      </w:r>
      <w:r w:rsidR="00BD3498" w:rsidRPr="00E423E7">
        <w:rPr>
          <w:b/>
          <w:bCs/>
        </w:rPr>
        <w:t>201</w:t>
      </w:r>
      <w:r w:rsidR="00BD3498">
        <w:rPr>
          <w:b/>
          <w:bCs/>
        </w:rPr>
        <w:t>9/2020</w:t>
      </w:r>
    </w:p>
    <w:p w:rsidR="00BD3498" w:rsidRPr="004769B2" w:rsidRDefault="0060390E" w:rsidP="00BD3498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BD3498">
        <w:rPr>
          <w:rFonts w:ascii="Arial" w:hAnsi="Arial" w:cs="Arial"/>
          <w:b/>
          <w:bCs/>
          <w:sz w:val="20"/>
          <w:szCs w:val="20"/>
        </w:rPr>
        <w:t>VI Liceum Ogólnokształcącym im Jarosława Dąbrowskiego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BD3498">
        <w:rPr>
          <w:rFonts w:ascii="Arial" w:hAnsi="Arial" w:cs="Arial"/>
          <w:b/>
          <w:bCs/>
          <w:sz w:val="20"/>
          <w:szCs w:val="20"/>
        </w:rPr>
        <w:t>03.07.2020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BD3498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BD3498">
        <w:rPr>
          <w:rFonts w:ascii="Arial" w:hAnsi="Arial" w:cs="Arial"/>
          <w:b/>
          <w:sz w:val="20"/>
          <w:szCs w:val="20"/>
        </w:rPr>
        <w:t xml:space="preserve">Ewę </w:t>
      </w:r>
      <w:proofErr w:type="spellStart"/>
      <w:r w:rsidR="00BD3498">
        <w:rPr>
          <w:rFonts w:ascii="Arial" w:hAnsi="Arial" w:cs="Arial"/>
          <w:b/>
          <w:sz w:val="20"/>
          <w:szCs w:val="20"/>
        </w:rPr>
        <w:t>Dziedzielę</w:t>
      </w:r>
      <w:proofErr w:type="spellEnd"/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Pr="004769B2">
        <w:rPr>
          <w:rFonts w:ascii="Arial" w:hAnsi="Arial" w:cs="Arial"/>
          <w:sz w:val="20"/>
          <w:szCs w:val="20"/>
        </w:rPr>
        <w:t>Inspektora Ochrony Danych w</w:t>
      </w:r>
      <w:r w:rsidR="00BD3498">
        <w:rPr>
          <w:rFonts w:ascii="Arial" w:hAnsi="Arial" w:cs="Arial"/>
          <w:b/>
          <w:sz w:val="20"/>
          <w:szCs w:val="20"/>
        </w:rPr>
        <w:t xml:space="preserve"> </w:t>
      </w:r>
      <w:r w:rsidR="00BD3498">
        <w:rPr>
          <w:rFonts w:ascii="Arial" w:hAnsi="Arial" w:cs="Arial"/>
          <w:b/>
          <w:bCs/>
          <w:sz w:val="20"/>
          <w:szCs w:val="20"/>
        </w:rPr>
        <w:t>VI Liceum Ogólnokształcącym im Jarosława Dąbrowskiego w Częstochowie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BD3498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 w:rsidR="00BD3498">
        <w:rPr>
          <w:rFonts w:ascii="Arial" w:hAnsi="Arial" w:cs="Arial"/>
          <w:b/>
          <w:sz w:val="20"/>
          <w:szCs w:val="20"/>
        </w:rPr>
        <w:t xml:space="preserve">Justynę </w:t>
      </w:r>
      <w:proofErr w:type="spellStart"/>
      <w:r w:rsidR="00BD3498">
        <w:rPr>
          <w:rFonts w:ascii="Arial" w:hAnsi="Arial" w:cs="Arial"/>
          <w:b/>
          <w:sz w:val="20"/>
          <w:szCs w:val="20"/>
        </w:rPr>
        <w:t>Sprychę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 </w:t>
      </w:r>
      <w:r w:rsidR="00BD3498">
        <w:rPr>
          <w:rFonts w:ascii="Arial" w:hAnsi="Arial" w:cs="Arial"/>
          <w:b/>
          <w:bCs/>
          <w:sz w:val="20"/>
          <w:szCs w:val="20"/>
        </w:rPr>
        <w:t xml:space="preserve">VI Liceum Ogólnokształcącym im Jarosława Dąbrowskiego w Częstochowie </w:t>
      </w:r>
      <w:r w:rsidR="00ED664A" w:rsidRPr="0078297B">
        <w:rPr>
          <w:rFonts w:ascii="Arial" w:hAnsi="Arial" w:cs="Arial"/>
          <w:bCs/>
          <w:sz w:val="20"/>
          <w:szCs w:val="20"/>
        </w:rPr>
        <w:t>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BD3498">
        <w:rPr>
          <w:rStyle w:val="5yl5"/>
          <w:rFonts w:ascii="Arial" w:hAnsi="Arial" w:cs="Arial"/>
          <w:sz w:val="20"/>
          <w:szCs w:val="20"/>
        </w:rPr>
        <w:t>1/2017/2018</w:t>
      </w:r>
      <w:r w:rsidRPr="004769B2">
        <w:rPr>
          <w:rStyle w:val="5yl5"/>
          <w:rFonts w:ascii="Arial" w:hAnsi="Arial" w:cs="Arial"/>
          <w:sz w:val="20"/>
          <w:szCs w:val="20"/>
        </w:rPr>
        <w:t>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podpisania </w:t>
      </w:r>
      <w:r w:rsidR="0078297B"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="0078297B" w:rsidRPr="00E73BD0">
        <w:rPr>
          <w:rFonts w:ascii="Arial" w:hAnsi="Arial" w:cs="Arial"/>
          <w:i/>
          <w:color w:val="000000"/>
          <w:sz w:val="20"/>
          <w:szCs w:val="20"/>
        </w:rPr>
        <w:t>mocą obowiązującą</w:t>
      </w:r>
      <w:r w:rsidR="004769B2" w:rsidRPr="00E73BD0">
        <w:rPr>
          <w:rFonts w:ascii="Arial" w:hAnsi="Arial" w:cs="Arial"/>
          <w:i/>
          <w:color w:val="000000"/>
          <w:sz w:val="20"/>
          <w:szCs w:val="20"/>
        </w:rPr>
        <w:t xml:space="preserve"> od 1 lipca 2020 roku</w:t>
      </w:r>
      <w:r w:rsidR="002F15C9" w:rsidRPr="0078297B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D2" w:rsidRDefault="005F54D2" w:rsidP="005F54D2">
      <w:pPr>
        <w:pStyle w:val="Bezodstpw"/>
        <w:spacing w:line="360" w:lineRule="auto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F54D2" w:rsidRPr="006D7B22" w:rsidRDefault="005F54D2" w:rsidP="005F54D2">
      <w:pPr>
        <w:pStyle w:val="Bezodstpw"/>
        <w:spacing w:line="360" w:lineRule="auto"/>
        <w:ind w:left="3540" w:firstLine="708"/>
        <w:rPr>
          <w:rFonts w:ascii="Arial" w:hAnsi="Arial" w:cs="Arial"/>
          <w:b w:val="0"/>
          <w:sz w:val="20"/>
          <w:szCs w:val="20"/>
        </w:rPr>
      </w:pPr>
      <w:r w:rsidRPr="006D7B22">
        <w:rPr>
          <w:rFonts w:ascii="Arial" w:hAnsi="Arial" w:cs="Arial"/>
          <w:b w:val="0"/>
          <w:sz w:val="20"/>
          <w:szCs w:val="20"/>
        </w:rPr>
        <w:t>Dyrektor VI Liceum Ogólnokształcącego</w:t>
      </w:r>
    </w:p>
    <w:p w:rsidR="005F54D2" w:rsidRPr="006D7B22" w:rsidRDefault="005F54D2" w:rsidP="005F54D2">
      <w:pPr>
        <w:pStyle w:val="Bezodstpw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D7B22">
        <w:rPr>
          <w:rFonts w:ascii="Arial" w:hAnsi="Arial" w:cs="Arial"/>
          <w:b w:val="0"/>
          <w:sz w:val="20"/>
          <w:szCs w:val="20"/>
        </w:rPr>
        <w:t xml:space="preserve">                                                 </w:t>
      </w:r>
      <w:r w:rsidRPr="006D7B22">
        <w:rPr>
          <w:rFonts w:ascii="Arial" w:hAnsi="Arial" w:cs="Arial"/>
          <w:b w:val="0"/>
          <w:sz w:val="20"/>
          <w:szCs w:val="20"/>
        </w:rPr>
        <w:tab/>
      </w:r>
      <w:r w:rsidRPr="006D7B22">
        <w:rPr>
          <w:rFonts w:ascii="Arial" w:hAnsi="Arial" w:cs="Arial"/>
          <w:b w:val="0"/>
          <w:sz w:val="20"/>
          <w:szCs w:val="20"/>
        </w:rPr>
        <w:tab/>
      </w:r>
      <w:r w:rsidR="006D7B22">
        <w:rPr>
          <w:rFonts w:ascii="Arial" w:hAnsi="Arial" w:cs="Arial"/>
          <w:b w:val="0"/>
          <w:sz w:val="20"/>
          <w:szCs w:val="20"/>
        </w:rPr>
        <w:tab/>
      </w:r>
      <w:r w:rsidRPr="006D7B22">
        <w:rPr>
          <w:rFonts w:ascii="Arial" w:hAnsi="Arial" w:cs="Arial"/>
          <w:b w:val="0"/>
          <w:sz w:val="20"/>
          <w:szCs w:val="20"/>
        </w:rPr>
        <w:t xml:space="preserve">im. J. Dąbrowskiego w Częstochowie </w:t>
      </w:r>
    </w:p>
    <w:p w:rsidR="005F54D2" w:rsidRPr="006D7B22" w:rsidRDefault="005F54D2" w:rsidP="005F54D2">
      <w:pPr>
        <w:pStyle w:val="Bezodstpw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D7B22">
        <w:rPr>
          <w:rFonts w:ascii="Arial" w:hAnsi="Arial" w:cs="Arial"/>
          <w:b w:val="0"/>
          <w:sz w:val="20"/>
          <w:szCs w:val="20"/>
        </w:rPr>
        <w:t xml:space="preserve">                                                      </w:t>
      </w:r>
      <w:r w:rsidR="006D7B22">
        <w:rPr>
          <w:rFonts w:ascii="Arial" w:hAnsi="Arial" w:cs="Arial"/>
          <w:b w:val="0"/>
          <w:sz w:val="20"/>
          <w:szCs w:val="20"/>
        </w:rPr>
        <w:t xml:space="preserve">                      </w:t>
      </w:r>
      <w:r w:rsidRPr="006D7B22">
        <w:rPr>
          <w:rFonts w:ascii="Arial" w:hAnsi="Arial" w:cs="Arial"/>
          <w:b w:val="0"/>
          <w:sz w:val="20"/>
          <w:szCs w:val="20"/>
        </w:rPr>
        <w:t xml:space="preserve"> Tadeusz Kałużny  </w:t>
      </w:r>
    </w:p>
    <w:p w:rsidR="005F54D2" w:rsidRPr="0081388B" w:rsidRDefault="005F54D2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4D2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201AD9"/>
    <w:rsid w:val="00295185"/>
    <w:rsid w:val="002D547B"/>
    <w:rsid w:val="002F15C9"/>
    <w:rsid w:val="00385005"/>
    <w:rsid w:val="00403F3B"/>
    <w:rsid w:val="004769B2"/>
    <w:rsid w:val="004D4ACD"/>
    <w:rsid w:val="005078D5"/>
    <w:rsid w:val="005D6CD5"/>
    <w:rsid w:val="005F54D2"/>
    <w:rsid w:val="0060390E"/>
    <w:rsid w:val="006D2875"/>
    <w:rsid w:val="006D7B22"/>
    <w:rsid w:val="0078297B"/>
    <w:rsid w:val="0081388B"/>
    <w:rsid w:val="0094201E"/>
    <w:rsid w:val="00A135F9"/>
    <w:rsid w:val="00B84E74"/>
    <w:rsid w:val="00BD3498"/>
    <w:rsid w:val="00BF36DA"/>
    <w:rsid w:val="00C538B5"/>
    <w:rsid w:val="00C61A10"/>
    <w:rsid w:val="00C922EE"/>
    <w:rsid w:val="00DC5DAA"/>
    <w:rsid w:val="00DF23F6"/>
    <w:rsid w:val="00E21371"/>
    <w:rsid w:val="00E73BD0"/>
    <w:rsid w:val="00ED664A"/>
    <w:rsid w:val="00F9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Bezodstpw">
    <w:name w:val="No Spacing"/>
    <w:uiPriority w:val="1"/>
    <w:qFormat/>
    <w:rsid w:val="005F54D2"/>
    <w:pPr>
      <w:spacing w:after="0" w:line="240" w:lineRule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4</cp:revision>
  <dcterms:created xsi:type="dcterms:W3CDTF">2020-07-14T06:30:00Z</dcterms:created>
  <dcterms:modified xsi:type="dcterms:W3CDTF">2020-08-06T08:30:00Z</dcterms:modified>
</cp:coreProperties>
</file>